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B4" w:rsidRPr="00FA5B06" w:rsidRDefault="000A00A7" w:rsidP="003C156E">
      <w:pPr>
        <w:spacing w:line="240" w:lineRule="auto"/>
        <w:rPr>
          <w:rFonts w:ascii="Georgia" w:hAnsi="Georgia" w:cs="Times New Roman"/>
          <w:b/>
        </w:rPr>
      </w:pPr>
      <w:r w:rsidRPr="003C156E">
        <w:rPr>
          <w:rFonts w:ascii="Times New Roman" w:hAnsi="Times New Roman" w:cs="Times New Roman"/>
          <w:b/>
        </w:rPr>
        <w:t xml:space="preserve">Warunki uzyskania zaliczenia </w:t>
      </w:r>
      <w:proofErr w:type="gramStart"/>
      <w:r w:rsidRPr="003C156E">
        <w:rPr>
          <w:rFonts w:ascii="Times New Roman" w:hAnsi="Times New Roman" w:cs="Times New Roman"/>
          <w:b/>
        </w:rPr>
        <w:t>przedmiotu</w:t>
      </w:r>
      <w:r w:rsidR="00E94EB4" w:rsidRPr="003C156E">
        <w:rPr>
          <w:rFonts w:ascii="Times New Roman" w:hAnsi="Times New Roman" w:cs="Times New Roman"/>
          <w:b/>
        </w:rPr>
        <w:t xml:space="preserve">: </w:t>
      </w:r>
      <w:r w:rsidR="006966FB" w:rsidRPr="003C156E">
        <w:rPr>
          <w:rFonts w:ascii="Times New Roman" w:hAnsi="Times New Roman" w:cs="Times New Roman"/>
          <w:b/>
        </w:rPr>
        <w:t xml:space="preserve"> </w:t>
      </w:r>
      <w:r w:rsidR="008300BE">
        <w:rPr>
          <w:rFonts w:ascii="Times New Roman" w:hAnsi="Times New Roman" w:cs="Times New Roman"/>
          <w:b/>
          <w:i/>
        </w:rPr>
        <w:t>Receptura</w:t>
      </w:r>
      <w:proofErr w:type="gramEnd"/>
      <w:r w:rsidR="008300BE">
        <w:rPr>
          <w:rFonts w:ascii="Times New Roman" w:hAnsi="Times New Roman" w:cs="Times New Roman"/>
          <w:b/>
          <w:i/>
        </w:rPr>
        <w:t xml:space="preserve"> </w:t>
      </w:r>
      <w:r w:rsidR="00E94EB4" w:rsidRPr="00FA5B06">
        <w:rPr>
          <w:rFonts w:ascii="Times New Roman" w:hAnsi="Times New Roman" w:cs="Times New Roman"/>
          <w:b/>
          <w:i/>
        </w:rPr>
        <w:t xml:space="preserve"> kosmetyczn</w:t>
      </w:r>
      <w:r w:rsidR="008300BE">
        <w:rPr>
          <w:rFonts w:ascii="Times New Roman" w:hAnsi="Times New Roman" w:cs="Times New Roman"/>
          <w:b/>
          <w:i/>
        </w:rPr>
        <w:t>a I</w:t>
      </w:r>
    </w:p>
    <w:p w:rsidR="003C156E" w:rsidRPr="003C156E" w:rsidRDefault="003C156E" w:rsidP="003C156E">
      <w:pPr>
        <w:spacing w:after="0" w:line="240" w:lineRule="auto"/>
        <w:rPr>
          <w:rFonts w:ascii="Times New Roman" w:hAnsi="Times New Roman" w:cs="Times New Roman"/>
          <w:b/>
        </w:rPr>
      </w:pPr>
      <w:r w:rsidRPr="003C156E">
        <w:rPr>
          <w:rFonts w:ascii="Times New Roman" w:hAnsi="Times New Roman" w:cs="Times New Roman"/>
          <w:b/>
        </w:rPr>
        <w:t>Warunki zaliczenia przedmiotu</w:t>
      </w:r>
    </w:p>
    <w:p w:rsidR="003C156E" w:rsidRPr="003C156E" w:rsidRDefault="003C156E" w:rsidP="003C156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C156E">
        <w:rPr>
          <w:sz w:val="22"/>
          <w:szCs w:val="22"/>
        </w:rPr>
        <w:t xml:space="preserve">Zaliczenie z oceną pozytywną pracowni </w:t>
      </w:r>
    </w:p>
    <w:p w:rsidR="003C156E" w:rsidRPr="003C156E" w:rsidRDefault="003C156E" w:rsidP="003C156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C156E">
        <w:rPr>
          <w:sz w:val="22"/>
          <w:szCs w:val="22"/>
        </w:rPr>
        <w:t>Zaliczenie z oceną pozytywną seminarium</w:t>
      </w:r>
    </w:p>
    <w:p w:rsidR="003C156E" w:rsidRPr="003C156E" w:rsidRDefault="003C156E" w:rsidP="003C156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C156E">
        <w:rPr>
          <w:sz w:val="22"/>
          <w:szCs w:val="22"/>
        </w:rPr>
        <w:t xml:space="preserve">Obecność na 60% wykładów  </w:t>
      </w:r>
    </w:p>
    <w:p w:rsidR="003C156E" w:rsidRPr="003C156E" w:rsidRDefault="003C156E" w:rsidP="003C156E">
      <w:pPr>
        <w:spacing w:line="240" w:lineRule="auto"/>
        <w:rPr>
          <w:rFonts w:ascii="Times New Roman" w:hAnsi="Times New Roman" w:cs="Times New Roman"/>
          <w:b/>
        </w:rPr>
      </w:pPr>
      <w:r w:rsidRPr="003C156E">
        <w:rPr>
          <w:rFonts w:ascii="Times New Roman" w:hAnsi="Times New Roman" w:cs="Times New Roman"/>
        </w:rPr>
        <w:t>4.    Pozytywna ocena z egzaminu</w:t>
      </w:r>
    </w:p>
    <w:p w:rsidR="00E94EB4" w:rsidRPr="003C156E" w:rsidRDefault="006966FB" w:rsidP="003C156E">
      <w:pPr>
        <w:spacing w:line="240" w:lineRule="auto"/>
        <w:rPr>
          <w:rFonts w:ascii="Times New Roman" w:hAnsi="Times New Roman" w:cs="Times New Roman"/>
          <w:b/>
        </w:rPr>
      </w:pPr>
      <w:r w:rsidRPr="003C156E">
        <w:rPr>
          <w:rFonts w:ascii="Times New Roman" w:hAnsi="Times New Roman" w:cs="Times New Roman"/>
          <w:b/>
        </w:rPr>
        <w:t xml:space="preserve"> </w:t>
      </w:r>
      <w:r w:rsidR="003C156E" w:rsidRPr="003C156E">
        <w:rPr>
          <w:rFonts w:ascii="Times New Roman" w:hAnsi="Times New Roman" w:cs="Times New Roman"/>
          <w:b/>
        </w:rPr>
        <w:t>Zaliczenie pracowni</w:t>
      </w:r>
    </w:p>
    <w:p w:rsidR="00E94EB4" w:rsidRPr="003C156E" w:rsidRDefault="00E94EB4" w:rsidP="003C15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156E">
        <w:rPr>
          <w:rFonts w:ascii="Times New Roman" w:hAnsi="Times New Roman" w:cs="Times New Roman"/>
        </w:rPr>
        <w:t>Praktyczne wykonanie i opisanie preparatów (form kosmetycznych) – raport ustny i pisemny</w:t>
      </w:r>
    </w:p>
    <w:p w:rsidR="00E94EB4" w:rsidRPr="003C156E" w:rsidRDefault="00E94EB4" w:rsidP="003C15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156E">
        <w:rPr>
          <w:rFonts w:ascii="Times New Roman" w:hAnsi="Times New Roman" w:cs="Times New Roman"/>
        </w:rPr>
        <w:t>Zaliczenie materiału ćwiczeniowego po każdym zrealizowanym dziale – kolokwium, pytania otwarte oraz opisanie wykonania i zastosowanie dwóch prepara</w:t>
      </w:r>
      <w:r w:rsidR="006966FB" w:rsidRPr="003C156E">
        <w:rPr>
          <w:rFonts w:ascii="Times New Roman" w:hAnsi="Times New Roman" w:cs="Times New Roman"/>
        </w:rPr>
        <w:t xml:space="preserve">tów </w:t>
      </w:r>
      <w:r w:rsidRPr="003C156E">
        <w:rPr>
          <w:rFonts w:ascii="Times New Roman" w:hAnsi="Times New Roman" w:cs="Times New Roman"/>
        </w:rPr>
        <w:t>kosmetycznych</w:t>
      </w:r>
    </w:p>
    <w:p w:rsidR="00E94EB4" w:rsidRPr="003C156E" w:rsidRDefault="00E94EB4" w:rsidP="003C15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156E">
        <w:rPr>
          <w:rFonts w:ascii="Times New Roman" w:hAnsi="Times New Roman" w:cs="Times New Roman"/>
        </w:rPr>
        <w:t>Obserwacja przez nauczyciela prowadzącego –ocena ciągła przygotowania do zajęć, ocena pracy w grupie, estetyka wykonywanych form kosmetycznych</w:t>
      </w:r>
    </w:p>
    <w:p w:rsidR="00E94EB4" w:rsidRPr="003C156E" w:rsidRDefault="00E94EB4" w:rsidP="003C156E">
      <w:pPr>
        <w:spacing w:after="0" w:line="240" w:lineRule="auto"/>
        <w:rPr>
          <w:rFonts w:ascii="Times New Roman" w:hAnsi="Times New Roman" w:cs="Times New Roman"/>
          <w:b/>
        </w:rPr>
      </w:pPr>
    </w:p>
    <w:p w:rsidR="00E94EB4" w:rsidRPr="003C156E" w:rsidRDefault="00E94EB4" w:rsidP="003C156E">
      <w:pPr>
        <w:spacing w:after="0" w:line="240" w:lineRule="auto"/>
        <w:rPr>
          <w:rFonts w:ascii="Times New Roman" w:hAnsi="Times New Roman" w:cs="Times New Roman"/>
          <w:b/>
        </w:rPr>
      </w:pPr>
      <w:r w:rsidRPr="003C156E">
        <w:rPr>
          <w:rFonts w:ascii="Times New Roman" w:hAnsi="Times New Roman" w:cs="Times New Roman"/>
          <w:b/>
        </w:rPr>
        <w:t>Zaliczenie seminarium</w:t>
      </w:r>
    </w:p>
    <w:p w:rsidR="00E94EB4" w:rsidRPr="003C156E" w:rsidRDefault="00E94EB4" w:rsidP="003C156E">
      <w:pPr>
        <w:spacing w:after="0" w:line="240" w:lineRule="auto"/>
        <w:rPr>
          <w:rFonts w:ascii="Times New Roman" w:hAnsi="Times New Roman" w:cs="Times New Roman"/>
        </w:rPr>
      </w:pPr>
      <w:r w:rsidRPr="003C156E">
        <w:rPr>
          <w:rFonts w:ascii="Times New Roman" w:hAnsi="Times New Roman" w:cs="Times New Roman"/>
        </w:rPr>
        <w:t>1. Aktywny udział w zajęciach</w:t>
      </w:r>
    </w:p>
    <w:p w:rsidR="00E94EB4" w:rsidRPr="003C156E" w:rsidRDefault="00E94EB4" w:rsidP="003C156E">
      <w:pPr>
        <w:spacing w:line="240" w:lineRule="auto"/>
        <w:rPr>
          <w:rFonts w:ascii="Times New Roman" w:hAnsi="Times New Roman" w:cs="Times New Roman"/>
        </w:rPr>
      </w:pPr>
      <w:r w:rsidRPr="003C156E">
        <w:rPr>
          <w:rFonts w:ascii="Times New Roman" w:hAnsi="Times New Roman" w:cs="Times New Roman"/>
        </w:rPr>
        <w:t>2. Pisemne zaliczenie materiału seminaryjnego – kolokwium, 5 - pytań otwartych</w:t>
      </w:r>
    </w:p>
    <w:p w:rsidR="0092114A" w:rsidRPr="003C156E" w:rsidRDefault="00E94EB4" w:rsidP="003C156E">
      <w:pPr>
        <w:spacing w:line="240" w:lineRule="auto"/>
        <w:rPr>
          <w:rFonts w:ascii="Times New Roman" w:hAnsi="Times New Roman" w:cs="Times New Roman"/>
          <w:b/>
        </w:rPr>
      </w:pPr>
      <w:r w:rsidRPr="003C156E">
        <w:rPr>
          <w:rFonts w:ascii="Times New Roman" w:hAnsi="Times New Roman" w:cs="Times New Roman"/>
          <w:b/>
        </w:rPr>
        <w:t>E</w:t>
      </w:r>
      <w:r w:rsidR="000A00A7" w:rsidRPr="003C156E">
        <w:rPr>
          <w:rFonts w:ascii="Times New Roman" w:hAnsi="Times New Roman" w:cs="Times New Roman"/>
          <w:b/>
        </w:rPr>
        <w:t>gzamin pisemny</w:t>
      </w:r>
    </w:p>
    <w:p w:rsidR="006D2536" w:rsidRPr="003C156E" w:rsidRDefault="006D2536" w:rsidP="003C15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156E">
        <w:rPr>
          <w:rFonts w:ascii="Times New Roman" w:hAnsi="Times New Roman" w:cs="Times New Roman"/>
        </w:rPr>
        <w:t xml:space="preserve">Egzamin odbędzie się w ustalonym terminie. </w:t>
      </w:r>
    </w:p>
    <w:p w:rsidR="006D2536" w:rsidRPr="003C156E" w:rsidRDefault="006D2536" w:rsidP="003C15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156E">
        <w:rPr>
          <w:rFonts w:ascii="Times New Roman" w:hAnsi="Times New Roman" w:cs="Times New Roman"/>
        </w:rPr>
        <w:t>Egzamin ma formę pisemną (test 30 pytań jednokrotnego wyboru oraz zadanie opisowe (jedna receptura preparatu kosmetycznego do opisania (sposób wykonania, działanie poszczególnych składników oraz działanie całego preparatu).</w:t>
      </w:r>
    </w:p>
    <w:p w:rsidR="006966FB" w:rsidRPr="008300BE" w:rsidRDefault="000A00A7" w:rsidP="003C15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00BE">
        <w:rPr>
          <w:rFonts w:ascii="Times New Roman" w:hAnsi="Times New Roman" w:cs="Times New Roman"/>
        </w:rPr>
        <w:t xml:space="preserve">Na egzamin obowiązują wszystkie zagadnienia realizowane na wykładach oraz realizowane podczas ćwiczeń, w tym umiejętność obliczania stężenia procentowego, przeliczanie stężeń etanolu </w:t>
      </w:r>
    </w:p>
    <w:p w:rsidR="006966FB" w:rsidRPr="003C156E" w:rsidRDefault="006966FB" w:rsidP="003C15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00BE">
        <w:rPr>
          <w:rFonts w:ascii="Times New Roman" w:hAnsi="Times New Roman" w:cs="Times New Roman"/>
        </w:rPr>
        <w:t xml:space="preserve">Student uzyskuje pozytywną ocenę przy uzyskaniu 16 </w:t>
      </w:r>
      <w:proofErr w:type="spellStart"/>
      <w:r w:rsidRPr="008300BE">
        <w:rPr>
          <w:rFonts w:ascii="Times New Roman" w:hAnsi="Times New Roman" w:cs="Times New Roman"/>
        </w:rPr>
        <w:t>pkt</w:t>
      </w:r>
      <w:proofErr w:type="spellEnd"/>
      <w:r w:rsidRPr="008300BE">
        <w:rPr>
          <w:rFonts w:ascii="Times New Roman" w:hAnsi="Times New Roman" w:cs="Times New Roman"/>
        </w:rPr>
        <w:t xml:space="preserve"> z </w:t>
      </w:r>
      <w:proofErr w:type="gramStart"/>
      <w:r w:rsidRPr="008300BE">
        <w:rPr>
          <w:rFonts w:ascii="Times New Roman" w:hAnsi="Times New Roman" w:cs="Times New Roman"/>
        </w:rPr>
        <w:t>testu  i</w:t>
      </w:r>
      <w:proofErr w:type="gramEnd"/>
      <w:r w:rsidRPr="008300BE">
        <w:rPr>
          <w:rFonts w:ascii="Times New Roman" w:hAnsi="Times New Roman" w:cs="Times New Roman"/>
        </w:rPr>
        <w:t xml:space="preserve"> poprawnym opi</w:t>
      </w:r>
      <w:r w:rsidR="008300BE">
        <w:rPr>
          <w:rFonts w:ascii="Times New Roman" w:hAnsi="Times New Roman" w:cs="Times New Roman"/>
        </w:rPr>
        <w:t xml:space="preserve">saniu wykonania i zastosowania </w:t>
      </w:r>
      <w:r w:rsidRPr="008300BE">
        <w:rPr>
          <w:rFonts w:ascii="Times New Roman" w:hAnsi="Times New Roman" w:cs="Times New Roman"/>
        </w:rPr>
        <w:t xml:space="preserve"> preparatu kosmetycznego.</w:t>
      </w:r>
    </w:p>
    <w:p w:rsidR="003C156E" w:rsidRPr="003C156E" w:rsidRDefault="003C156E" w:rsidP="003C15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E2A16" w:rsidRPr="00462841" w:rsidRDefault="002E2A16" w:rsidP="002E2A16">
      <w:pPr>
        <w:spacing w:after="0" w:line="360" w:lineRule="auto"/>
        <w:rPr>
          <w:rFonts w:ascii="Times New Roman" w:hAnsi="Times New Roman"/>
          <w:b/>
        </w:rPr>
      </w:pPr>
      <w:r w:rsidRPr="00462841">
        <w:rPr>
          <w:rFonts w:ascii="Times New Roman" w:hAnsi="Times New Roman"/>
          <w:b/>
        </w:rPr>
        <w:t>Literatura podstawowa:</w:t>
      </w:r>
    </w:p>
    <w:p w:rsidR="002E2A16" w:rsidRPr="00DB7E26" w:rsidRDefault="002E2A16" w:rsidP="002E2A1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538"/>
        <w:rPr>
          <w:rFonts w:ascii="Times New Roman" w:hAnsi="Times New Roman"/>
          <w:spacing w:val="-12"/>
        </w:rPr>
      </w:pPr>
      <w:r w:rsidRPr="00DB7E26">
        <w:rPr>
          <w:rFonts w:ascii="Times New Roman" w:hAnsi="Times New Roman"/>
          <w:spacing w:val="1"/>
        </w:rPr>
        <w:t>Kosmetologia - B. Jaroszewska, Wyd. Atena, Warszawa, 2008.</w:t>
      </w:r>
    </w:p>
    <w:p w:rsidR="002E2A16" w:rsidRPr="00DB7E26" w:rsidRDefault="002E2A16" w:rsidP="002E2A1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1"/>
        </w:rPr>
      </w:pPr>
      <w:r w:rsidRPr="00DB7E26">
        <w:rPr>
          <w:rFonts w:ascii="Times New Roman" w:hAnsi="Times New Roman"/>
        </w:rPr>
        <w:t xml:space="preserve">Receptura kosmetyczna z elementami kosmetologii - </w:t>
      </w:r>
      <w:proofErr w:type="spellStart"/>
      <w:r w:rsidRPr="00DB7E26">
        <w:rPr>
          <w:rFonts w:ascii="Times New Roman" w:hAnsi="Times New Roman"/>
        </w:rPr>
        <w:t>R.Glinka</w:t>
      </w:r>
      <w:proofErr w:type="spellEnd"/>
      <w:r w:rsidRPr="00DB7E26">
        <w:rPr>
          <w:rFonts w:ascii="Times New Roman" w:hAnsi="Times New Roman"/>
        </w:rPr>
        <w:t xml:space="preserve">, </w:t>
      </w:r>
      <w:proofErr w:type="spellStart"/>
      <w:r w:rsidRPr="00DB7E26">
        <w:rPr>
          <w:rFonts w:ascii="Times New Roman" w:hAnsi="Times New Roman"/>
        </w:rPr>
        <w:t>M.Glinka</w:t>
      </w:r>
      <w:proofErr w:type="spellEnd"/>
      <w:r w:rsidRPr="00DB7E26">
        <w:rPr>
          <w:rFonts w:ascii="Times New Roman" w:hAnsi="Times New Roman"/>
        </w:rPr>
        <w:t xml:space="preserve">, </w:t>
      </w:r>
      <w:proofErr w:type="spellStart"/>
      <w:r w:rsidRPr="00DB7E26">
        <w:rPr>
          <w:rFonts w:ascii="Times New Roman" w:hAnsi="Times New Roman"/>
        </w:rPr>
        <w:t>Wyd.Oficyna</w:t>
      </w:r>
      <w:proofErr w:type="spellEnd"/>
      <w:r w:rsidRPr="00DB7E26">
        <w:rPr>
          <w:rFonts w:ascii="Times New Roman" w:hAnsi="Times New Roman"/>
        </w:rPr>
        <w:t xml:space="preserve"> Wydawnicza MA, Łódź, 2008.</w:t>
      </w:r>
    </w:p>
    <w:p w:rsidR="002E2A16" w:rsidRPr="00DB7E26" w:rsidRDefault="002E2A16" w:rsidP="002E2A1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2"/>
        </w:rPr>
      </w:pPr>
      <w:r w:rsidRPr="00DB7E26">
        <w:rPr>
          <w:rFonts w:ascii="Times New Roman" w:hAnsi="Times New Roman"/>
        </w:rPr>
        <w:t>Chemia kosmetyków - A. Marzec, Wyd. Alicja Marzec, Towarzystwo Naukowe Organizacji i Kierownictwa, Toruń, 2005.</w:t>
      </w:r>
    </w:p>
    <w:p w:rsidR="002E2A16" w:rsidRPr="00462841" w:rsidRDefault="002E2A16" w:rsidP="002E2A16">
      <w:pPr>
        <w:spacing w:after="0" w:line="360" w:lineRule="auto"/>
        <w:rPr>
          <w:rFonts w:ascii="Times New Roman" w:hAnsi="Times New Roman"/>
          <w:b/>
        </w:rPr>
      </w:pPr>
      <w:r w:rsidRPr="00462841">
        <w:rPr>
          <w:rFonts w:ascii="Times New Roman" w:hAnsi="Times New Roman"/>
          <w:b/>
        </w:rPr>
        <w:t>Literatura uzupełniająca:</w:t>
      </w:r>
    </w:p>
    <w:p w:rsidR="002E2A16" w:rsidRPr="00DB7E26" w:rsidRDefault="002E2A16" w:rsidP="002E2A1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075"/>
        <w:rPr>
          <w:rFonts w:ascii="Times New Roman" w:hAnsi="Times New Roman"/>
          <w:spacing w:val="-11"/>
        </w:rPr>
      </w:pPr>
      <w:r w:rsidRPr="00DB7E26">
        <w:rPr>
          <w:rFonts w:ascii="Times New Roman" w:hAnsi="Times New Roman"/>
          <w:spacing w:val="-1"/>
        </w:rPr>
        <w:t xml:space="preserve">Kosmetyka stosowana - J. </w:t>
      </w:r>
      <w:proofErr w:type="spellStart"/>
      <w:r w:rsidRPr="00DB7E26">
        <w:rPr>
          <w:rFonts w:ascii="Times New Roman" w:hAnsi="Times New Roman"/>
          <w:spacing w:val="-1"/>
        </w:rPr>
        <w:t>Dylewska-Grzelakowska</w:t>
      </w:r>
      <w:proofErr w:type="spellEnd"/>
      <w:r w:rsidRPr="00DB7E26">
        <w:rPr>
          <w:rFonts w:ascii="Times New Roman" w:hAnsi="Times New Roman"/>
          <w:spacing w:val="-1"/>
        </w:rPr>
        <w:t xml:space="preserve">, Wyd. Szkolne i </w:t>
      </w:r>
      <w:r w:rsidRPr="00DB7E26">
        <w:rPr>
          <w:rFonts w:ascii="Times New Roman" w:hAnsi="Times New Roman"/>
        </w:rPr>
        <w:t xml:space="preserve">Pedagogiczne, Warszawa, 1999.( </w:t>
      </w:r>
      <w:proofErr w:type="gramStart"/>
      <w:r w:rsidRPr="00DB7E26">
        <w:rPr>
          <w:rFonts w:ascii="Times New Roman" w:hAnsi="Times New Roman"/>
        </w:rPr>
        <w:t>wybrane</w:t>
      </w:r>
      <w:proofErr w:type="gramEnd"/>
      <w:r w:rsidRPr="00DB7E26">
        <w:rPr>
          <w:rFonts w:ascii="Times New Roman" w:hAnsi="Times New Roman"/>
        </w:rPr>
        <w:t xml:space="preserve"> fragmenty)</w:t>
      </w:r>
    </w:p>
    <w:p w:rsidR="003C156E" w:rsidRPr="002E2A16" w:rsidRDefault="002E2A16" w:rsidP="002E2A16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t xml:space="preserve"> 2.    </w:t>
      </w:r>
      <w:proofErr w:type="spellStart"/>
      <w:r w:rsidRPr="002E2A16">
        <w:rPr>
          <w:rFonts w:ascii="Times New Roman" w:hAnsi="Times New Roman" w:cs="Times New Roman"/>
        </w:rPr>
        <w:t>Krówczyński</w:t>
      </w:r>
      <w:proofErr w:type="spellEnd"/>
      <w:r w:rsidRPr="002E2A16">
        <w:rPr>
          <w:rFonts w:ascii="Times New Roman" w:hAnsi="Times New Roman" w:cs="Times New Roman"/>
        </w:rPr>
        <w:t xml:space="preserve"> L.: Ćwiczenia z receptury, </w:t>
      </w:r>
      <w:proofErr w:type="spellStart"/>
      <w:r w:rsidRPr="002E2A16">
        <w:rPr>
          <w:rFonts w:ascii="Times New Roman" w:hAnsi="Times New Roman" w:cs="Times New Roman"/>
        </w:rPr>
        <w:t>Coll</w:t>
      </w:r>
      <w:proofErr w:type="spellEnd"/>
      <w:r w:rsidRPr="002E2A16">
        <w:rPr>
          <w:rFonts w:ascii="Times New Roman" w:hAnsi="Times New Roman" w:cs="Times New Roman"/>
        </w:rPr>
        <w:t xml:space="preserve">. Med. UJ, 1994 i najnowsze wydania.( </w:t>
      </w:r>
      <w:proofErr w:type="gramStart"/>
      <w:r w:rsidRPr="002E2A16">
        <w:rPr>
          <w:rFonts w:ascii="Times New Roman" w:hAnsi="Times New Roman" w:cs="Times New Roman"/>
        </w:rPr>
        <w:t>wybrane</w:t>
      </w:r>
      <w:proofErr w:type="gramEnd"/>
      <w:r w:rsidRPr="002E2A16">
        <w:rPr>
          <w:rFonts w:ascii="Times New Roman" w:hAnsi="Times New Roman" w:cs="Times New Roman"/>
        </w:rPr>
        <w:t xml:space="preserve"> rozdziały)</w:t>
      </w:r>
    </w:p>
    <w:p w:rsidR="00861A29" w:rsidRPr="003C156E" w:rsidRDefault="00861A29" w:rsidP="003C15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D2536" w:rsidRPr="003C156E" w:rsidRDefault="006D2536" w:rsidP="003C15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D2536" w:rsidRPr="003C156E" w:rsidRDefault="006D2536" w:rsidP="003C15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D2536" w:rsidRPr="003C156E" w:rsidRDefault="006D2536" w:rsidP="003C15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A00A7" w:rsidRPr="003C156E" w:rsidRDefault="000A00A7" w:rsidP="003C156E">
      <w:pPr>
        <w:spacing w:after="0" w:line="240" w:lineRule="auto"/>
        <w:rPr>
          <w:rFonts w:ascii="Times New Roman" w:hAnsi="Times New Roman" w:cs="Times New Roman"/>
        </w:rPr>
      </w:pPr>
      <w:r w:rsidRPr="003C156E">
        <w:rPr>
          <w:rFonts w:ascii="Times New Roman" w:hAnsi="Times New Roman" w:cs="Times New Roman"/>
        </w:rPr>
        <w:t xml:space="preserve"> </w:t>
      </w:r>
    </w:p>
    <w:p w:rsidR="000A00A7" w:rsidRPr="003C156E" w:rsidRDefault="000A00A7" w:rsidP="003C15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A00A7" w:rsidRPr="003C156E" w:rsidRDefault="000A00A7" w:rsidP="003C156E">
      <w:pPr>
        <w:spacing w:line="240" w:lineRule="auto"/>
        <w:rPr>
          <w:rFonts w:ascii="Times New Roman" w:hAnsi="Times New Roman" w:cs="Times New Roman"/>
        </w:rPr>
      </w:pPr>
    </w:p>
    <w:sectPr w:rsidR="000A00A7" w:rsidRPr="003C156E" w:rsidSect="003C15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E0D"/>
    <w:multiLevelType w:val="hybridMultilevel"/>
    <w:tmpl w:val="54C4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C55E8"/>
    <w:multiLevelType w:val="hybridMultilevel"/>
    <w:tmpl w:val="BD90E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725927"/>
    <w:multiLevelType w:val="hybridMultilevel"/>
    <w:tmpl w:val="F8F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F6C33"/>
    <w:multiLevelType w:val="hybridMultilevel"/>
    <w:tmpl w:val="D0501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0868"/>
    <w:multiLevelType w:val="hybridMultilevel"/>
    <w:tmpl w:val="5C4AEF6E"/>
    <w:lvl w:ilvl="0" w:tplc="D9D8E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A00A7"/>
    <w:rsid w:val="000A00A7"/>
    <w:rsid w:val="002E2A16"/>
    <w:rsid w:val="003C156E"/>
    <w:rsid w:val="00475EDB"/>
    <w:rsid w:val="006966FB"/>
    <w:rsid w:val="006D2536"/>
    <w:rsid w:val="008300BE"/>
    <w:rsid w:val="00861A29"/>
    <w:rsid w:val="0092114A"/>
    <w:rsid w:val="00B76E31"/>
    <w:rsid w:val="00E94EB4"/>
    <w:rsid w:val="00FA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29"/>
    <w:pPr>
      <w:ind w:left="720"/>
      <w:contextualSpacing/>
    </w:pPr>
  </w:style>
  <w:style w:type="paragraph" w:customStyle="1" w:styleId="Default">
    <w:name w:val="Default"/>
    <w:rsid w:val="003C1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2E2A16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2E2A1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Kasik</dc:creator>
  <cp:lastModifiedBy>Kasik</cp:lastModifiedBy>
  <cp:revision>3</cp:revision>
  <dcterms:created xsi:type="dcterms:W3CDTF">2020-02-11T11:43:00Z</dcterms:created>
  <dcterms:modified xsi:type="dcterms:W3CDTF">2020-02-11T11:48:00Z</dcterms:modified>
</cp:coreProperties>
</file>